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Terms of website use</w:t>
      </w:r>
    </w:p>
    <w:p w:rsidR="00B22347" w:rsidRPr="009F7E31" w:rsidRDefault="004031DB" w:rsidP="00995CDC">
      <w:pPr>
        <w:ind w:left="-993"/>
        <w:rPr>
          <w:rFonts w:asciiTheme="minorHAnsi" w:hAnsiTheme="minorHAnsi"/>
          <w:color w:val="1F497D"/>
          <w:sz w:val="20"/>
        </w:rPr>
      </w:pPr>
      <w:r w:rsidRPr="009F7E31">
        <w:rPr>
          <w:rFonts w:asciiTheme="minorHAnsi" w:hAnsiTheme="minorHAnsi"/>
          <w:sz w:val="20"/>
        </w:rPr>
        <w:t>This page (together with the documents referred to on it) tells you the terms of use on which you may make use</w:t>
      </w:r>
      <w:r w:rsidR="00995CDC" w:rsidRPr="009F7E31">
        <w:rPr>
          <w:rFonts w:asciiTheme="minorHAnsi" w:hAnsiTheme="minorHAnsi"/>
          <w:sz w:val="20"/>
        </w:rPr>
        <w:t xml:space="preserve"> of our website </w:t>
      </w:r>
      <w:hyperlink r:id="rId7" w:history="1">
        <w:r w:rsidR="009F7E31" w:rsidRPr="00C90DD2">
          <w:rPr>
            <w:rStyle w:val="Hyperlink"/>
            <w:rFonts w:asciiTheme="minorHAnsi" w:hAnsiTheme="minorHAnsi"/>
            <w:sz w:val="20"/>
          </w:rPr>
          <w:t>www.nibsgroup.com</w:t>
        </w:r>
      </w:hyperlink>
      <w:r w:rsidR="00995CDC" w:rsidRPr="009F7E31">
        <w:rPr>
          <w:rFonts w:asciiTheme="minorHAnsi" w:hAnsiTheme="minorHAnsi"/>
          <w:color w:val="1F497D"/>
          <w:sz w:val="20"/>
        </w:rPr>
        <w:t xml:space="preserve"> </w:t>
      </w:r>
      <w:r w:rsidRPr="009F7E31">
        <w:rPr>
          <w:rFonts w:asciiTheme="minorHAnsi" w:hAnsiTheme="minorHAnsi"/>
          <w:sz w:val="20"/>
        </w:rPr>
        <w:t>(</w:t>
      </w:r>
      <w:r w:rsidRPr="009F7E31">
        <w:rPr>
          <w:rStyle w:val="Defterm"/>
          <w:rFonts w:asciiTheme="minorHAnsi" w:hAnsiTheme="minorHAnsi"/>
          <w:sz w:val="20"/>
        </w:rPr>
        <w:t>our site</w:t>
      </w:r>
      <w:r w:rsidRPr="009F7E31">
        <w:rPr>
          <w:rFonts w:asciiTheme="minorHAnsi" w:hAnsiTheme="minorHAnsi"/>
          <w:sz w:val="20"/>
        </w:rPr>
        <w:t>), whether as a guest or a registered user. Please read these terms of use carefully before you start to use the site. By using our site, you indicate that you accept these terms of use and that you agree to abide by them. If you do not agree to these terms of use, please refrain from using our site.</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Information about us</w:t>
      </w:r>
    </w:p>
    <w:p w:rsidR="00B22347" w:rsidRPr="009F7E31" w:rsidRDefault="009F7E31" w:rsidP="00FD1970">
      <w:pPr>
        <w:pStyle w:val="NormalSpaced"/>
        <w:tabs>
          <w:tab w:val="left" w:pos="-540"/>
        </w:tabs>
        <w:ind w:left="-1080" w:right="-873"/>
        <w:rPr>
          <w:rFonts w:asciiTheme="minorHAnsi" w:hAnsiTheme="minorHAnsi"/>
          <w:sz w:val="20"/>
        </w:rPr>
      </w:pPr>
      <w:hyperlink r:id="rId8" w:history="1">
        <w:r w:rsidRPr="00C90DD2">
          <w:rPr>
            <w:rStyle w:val="Hyperlink"/>
            <w:rFonts w:asciiTheme="minorHAnsi" w:hAnsiTheme="minorHAnsi"/>
            <w:sz w:val="20"/>
          </w:rPr>
          <w:t>www.nibsgroup.com</w:t>
        </w:r>
      </w:hyperlink>
      <w:r w:rsidR="00995CDC" w:rsidRPr="009F7E31">
        <w:rPr>
          <w:rFonts w:asciiTheme="minorHAnsi" w:hAnsiTheme="minorHAnsi"/>
          <w:sz w:val="20"/>
        </w:rPr>
        <w:t xml:space="preserve"> </w:t>
      </w:r>
      <w:r w:rsidR="004031DB" w:rsidRPr="009F7E31">
        <w:rPr>
          <w:rFonts w:asciiTheme="minorHAnsi" w:hAnsiTheme="minorHAnsi"/>
          <w:sz w:val="20"/>
        </w:rPr>
        <w:t xml:space="preserve"> is a si</w:t>
      </w:r>
      <w:r w:rsidR="00E74AD2" w:rsidRPr="009F7E31">
        <w:rPr>
          <w:rFonts w:asciiTheme="minorHAnsi" w:hAnsiTheme="minorHAnsi"/>
          <w:sz w:val="20"/>
        </w:rPr>
        <w:t>te operated by Nationwide Independent Bodyshop Suppliers Limited</w:t>
      </w:r>
      <w:r w:rsidR="004031DB" w:rsidRPr="009F7E31">
        <w:rPr>
          <w:rFonts w:asciiTheme="minorHAnsi" w:hAnsiTheme="minorHAnsi"/>
          <w:sz w:val="20"/>
        </w:rPr>
        <w:t xml:space="preserve"> ("We").  We are registered in England and Wales under</w:t>
      </w:r>
      <w:r w:rsidR="00E74AD2" w:rsidRPr="009F7E31">
        <w:rPr>
          <w:rFonts w:asciiTheme="minorHAnsi" w:hAnsiTheme="minorHAnsi"/>
          <w:sz w:val="20"/>
        </w:rPr>
        <w:t xml:space="preserve"> company number 02527523</w:t>
      </w:r>
      <w:r w:rsidR="004031DB" w:rsidRPr="009F7E31">
        <w:rPr>
          <w:rFonts w:asciiTheme="minorHAnsi" w:hAnsiTheme="minorHAnsi"/>
          <w:sz w:val="20"/>
        </w:rPr>
        <w:t xml:space="preserve"> and have our regist</w:t>
      </w:r>
      <w:r w:rsidR="00E74AD2" w:rsidRPr="009F7E31">
        <w:rPr>
          <w:rFonts w:asciiTheme="minorHAnsi" w:hAnsiTheme="minorHAnsi"/>
          <w:sz w:val="20"/>
        </w:rPr>
        <w:t>ered office at Victoria House 44-45 Queens Road Coventry West Midlands CV1 3EH</w:t>
      </w:r>
      <w:r w:rsidR="004031DB" w:rsidRPr="009F7E31">
        <w:rPr>
          <w:rFonts w:asciiTheme="minorHAnsi" w:hAnsiTheme="minorHAnsi"/>
          <w:sz w:val="20"/>
        </w:rPr>
        <w:t>.  Our main trad</w:t>
      </w:r>
      <w:r w:rsidR="00E74AD2" w:rsidRPr="009F7E31">
        <w:rPr>
          <w:rFonts w:asciiTheme="minorHAnsi" w:hAnsiTheme="minorHAnsi"/>
          <w:sz w:val="20"/>
        </w:rPr>
        <w:t xml:space="preserve">ing address is </w:t>
      </w:r>
      <w:r>
        <w:rPr>
          <w:rFonts w:asciiTheme="minorHAnsi" w:hAnsiTheme="minorHAnsi"/>
          <w:sz w:val="20"/>
        </w:rPr>
        <w:t>The Old Vicarage, Market Street, Castle Donington, DE74 2JB.</w:t>
      </w:r>
      <w:r w:rsidR="00E74AD2" w:rsidRPr="009F7E31">
        <w:rPr>
          <w:rFonts w:asciiTheme="minorHAnsi" w:hAnsiTheme="minorHAnsi"/>
          <w:sz w:val="20"/>
        </w:rPr>
        <w:t xml:space="preserve"> Our VAT number is GB 556 5097 17</w:t>
      </w:r>
      <w:r w:rsidR="004031DB" w:rsidRPr="009F7E31">
        <w:rPr>
          <w:rFonts w:asciiTheme="minorHAnsi" w:hAnsiTheme="minorHAnsi"/>
          <w:sz w:val="20"/>
        </w:rPr>
        <w:t>.</w:t>
      </w:r>
    </w:p>
    <w:p w:rsidR="00B22347" w:rsidRPr="009F7E31" w:rsidRDefault="00E74AD2"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 We are a limited company.</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Accessing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Access to our site is permitted on a temporary basis, and we reserve the right to withdraw or amend the service we provide on our site without notice (see below). We will not be liable if for any reason our site is unavailable at any time or for any period.</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From time to time, we may restrict access to some parts of our site, or our entire site, to users who have registered with us.</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When using our site, you must comply with the provisions of our acceptable use policy [INSERT AS LINK TO ACCEPTABLE USE POLICY].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are responsible for making all arrangements necessary for you to have access to our site.  You are also responsible for ensuring that all persons who access our site through your internet connection are aware of these terms, and that they comply with them.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Intellectual property rights</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We are the owner or the licensee of all intellectual property rights in our site, and in the material published on it.  Those works are protected by copyright laws and treaties around the world.  All such rights are reserved.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may print off one copy, and may download extracts, of any page(s) from our site for your personal reference and you may draw the attention of others within your organisation to material posted on our site.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must not modify the paper or digital copies of any materials you have printed off or downloaded in any way, and you must not use any illustrations, photographs, video or audio sequences or any graphics separately from any accompanying text.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Our status (and that of any identified contributors) as the authors of material on our site must always be acknowledged.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You must not use any part of the materials on our site for commercial purposes without obtaining a licence to do so from us or our licensors.</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lastRenderedPageBreak/>
        <w:t>If you print off, copy or download any part of our site in breach of these terms of use, your right to use our site will cease immediately and you must, at our option, return or destroy any copies of the materials you have made.</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Reliance on information posted</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Commentary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Our site changes regularly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We aim to update our site regularly, and may change the content at any time. If the need arises, we may suspend access to our site, or close it indefinitely. Any of the material on our site may be out of date at any given time, and we are under no obligation to update such material.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Our liability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The material displayed on our site is provided without any guarantees, conditions or warranties as to its accuracy. To the extent permitted by law, we, other members of our group of companies and third parties connected to us hereby expressly exclude:</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All conditions, warranties and other terms which might otherwise be implied by statute, common law or the law of equity.</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income or revenue;</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business;</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profits or contracts;</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anticipated savings;</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data;</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loss of goodwill;</w:t>
      </w:r>
    </w:p>
    <w:p w:rsidR="00B22347" w:rsidRPr="009F7E31" w:rsidRDefault="004031DB" w:rsidP="00FD1970">
      <w:pPr>
        <w:pStyle w:val="Bullet"/>
        <w:tabs>
          <w:tab w:val="clear" w:pos="720"/>
          <w:tab w:val="left" w:pos="-540"/>
        </w:tabs>
        <w:spacing w:after="0"/>
        <w:ind w:left="-540" w:right="-873" w:hanging="537"/>
        <w:rPr>
          <w:rFonts w:asciiTheme="minorHAnsi" w:hAnsiTheme="minorHAnsi"/>
          <w:sz w:val="20"/>
        </w:rPr>
      </w:pPr>
      <w:r w:rsidRPr="009F7E31">
        <w:rPr>
          <w:rFonts w:asciiTheme="minorHAnsi" w:hAnsiTheme="minorHAnsi"/>
          <w:sz w:val="20"/>
        </w:rPr>
        <w:t>wasted management or office time; and</w:t>
      </w:r>
    </w:p>
    <w:p w:rsidR="00B22347" w:rsidRPr="009F7E31" w:rsidRDefault="004031DB" w:rsidP="00FD1970">
      <w:pPr>
        <w:pStyle w:val="Bodyclause"/>
        <w:tabs>
          <w:tab w:val="left" w:pos="-540"/>
        </w:tabs>
        <w:ind w:left="-1080" w:right="-873"/>
        <w:rPr>
          <w:rFonts w:asciiTheme="minorHAnsi" w:hAnsiTheme="minorHAnsi"/>
          <w:sz w:val="20"/>
        </w:rPr>
      </w:pPr>
      <w:r w:rsidRPr="009F7E31">
        <w:rPr>
          <w:rFonts w:asciiTheme="minorHAnsi" w:hAnsiTheme="minorHAnsi"/>
          <w:sz w:val="20"/>
        </w:rPr>
        <w:t>for any other loss or damage of any kind, however arising and whether caused by tort (including negligence), breach of contract or otherwise, even if foreseeable.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Information about you and your visits to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We process information about you in accordance with our privacy policy [INSERT AS LINK TO SITE'S PRIVACY POLICY].  By using our site, you consent to such processing and you warrant that all data provided by you is accurate.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Transactions concluded through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Contracts for the supply of </w:t>
      </w:r>
      <w:r w:rsidR="00E74AD2" w:rsidRPr="009F7E31">
        <w:rPr>
          <w:rFonts w:asciiTheme="minorHAnsi" w:hAnsiTheme="minorHAnsi"/>
          <w:sz w:val="20"/>
        </w:rPr>
        <w:t xml:space="preserve">services and information </w:t>
      </w:r>
      <w:r w:rsidRPr="009F7E31">
        <w:rPr>
          <w:rFonts w:asciiTheme="minorHAnsi" w:hAnsiTheme="minorHAnsi"/>
          <w:sz w:val="20"/>
        </w:rPr>
        <w:t>formed through our site or as a result of visits made by you are governed by our terms and conditions of supply [INSERT AS LINK TO TERMS AND CONDITIONS OF SUPPLY].</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Uploading material to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lastRenderedPageBreak/>
        <w:t xml:space="preserve">Whenever you make use of a feature that allows you to upload material to our site, or to make contact with other users of our site, you must comply with the content standards set out in our acceptable use policy [INSERT AS LINK TO ACCEPTABLE USE POLICY].  You warrant that any such contribution does comply with those standards, and you indemnify us for any breach of that warranty.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Any material you upload to our site will be considered non-confidential and non-proprietary, and we have the right to use, copy, distribute and disclose to third parties any such material for any purpose. We also have the right to disclose your identity to any third party who is claiming that any material posted or uploaded by you to our site constitutes a violation of their intellectual property rights, or of their right to privacy.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We will not be responsible, or liable to any third party, for the content or accuracy of any materials posted by you or any other user of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We have the right to remove any material or posting you make on our site if, in our opinion, such material does not comply with the content standards set out in our acceptable use policy [INSERT AS LINK TO ACCEPTABLE USE POLICY].</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Viruses, hacking and other offences</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Linking to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You must not establish a link from any website that is not owned by you. </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Our site must not be framed on any other site, nor may you create a link to any part of our site other than the home page. We reserve the right to withdraw linking permission without notice. The website from which you are linking must comply in all respects with the content standards set out in our acceptable use policy [INSERT AS LINK TO ACCEPTABLE USE POLICY].</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If you wish to make any use of material on our site other than that set out above, please address your request to [E-MAIL ADDRESS].</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Links from our site</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 xml:space="preserve">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lastRenderedPageBreak/>
        <w:t>Jurisdiction and applicable law</w:t>
      </w:r>
    </w:p>
    <w:p w:rsidR="00B22347" w:rsidRPr="009F7E31" w:rsidRDefault="00E74AD2" w:rsidP="00FD1970">
      <w:pPr>
        <w:pStyle w:val="NormalSpaced"/>
        <w:tabs>
          <w:tab w:val="left" w:pos="-540"/>
        </w:tabs>
        <w:ind w:left="-1080" w:right="-873"/>
        <w:rPr>
          <w:rFonts w:asciiTheme="minorHAnsi" w:hAnsiTheme="minorHAnsi"/>
          <w:sz w:val="20"/>
        </w:rPr>
      </w:pPr>
      <w:r w:rsidRPr="009F7E31">
        <w:rPr>
          <w:rFonts w:asciiTheme="minorHAnsi" w:hAnsiTheme="minorHAnsi"/>
          <w:sz w:val="20"/>
        </w:rPr>
        <w:t>The English courts will have non</w:t>
      </w:r>
      <w:r w:rsidR="004031DB" w:rsidRPr="009F7E31">
        <w:rPr>
          <w:rFonts w:asciiTheme="minorHAnsi" w:hAnsiTheme="minorHAnsi"/>
          <w:sz w:val="20"/>
        </w:rPr>
        <w:t xml:space="preserve">-exclusive jurisdiction over any claim arising from, or related to, a visit to our site.  These terms of use are governed by English law. </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Variations</w:t>
      </w:r>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We may revise these terms of use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w:t>
      </w:r>
    </w:p>
    <w:p w:rsidR="00B22347" w:rsidRPr="009F7E31" w:rsidRDefault="004031DB" w:rsidP="00FD1970">
      <w:pPr>
        <w:pStyle w:val="1stIntroHeadings"/>
        <w:tabs>
          <w:tab w:val="clear" w:pos="709"/>
          <w:tab w:val="left" w:pos="-540"/>
        </w:tabs>
        <w:ind w:left="-1080" w:right="-873"/>
        <w:rPr>
          <w:rFonts w:asciiTheme="minorHAnsi" w:hAnsiTheme="minorHAnsi"/>
          <w:sz w:val="20"/>
        </w:rPr>
      </w:pPr>
      <w:r w:rsidRPr="009F7E31">
        <w:rPr>
          <w:rFonts w:asciiTheme="minorHAnsi" w:hAnsiTheme="minorHAnsi"/>
          <w:sz w:val="20"/>
        </w:rPr>
        <w:t>Your concerns</w:t>
      </w:r>
    </w:p>
    <w:p w:rsidR="009F7E31" w:rsidRPr="009F7E31" w:rsidRDefault="004031DB" w:rsidP="009F7E31">
      <w:pPr>
        <w:pStyle w:val="NormalSpaced"/>
        <w:tabs>
          <w:tab w:val="left" w:pos="-540"/>
        </w:tabs>
        <w:ind w:left="-1080" w:right="-873"/>
      </w:pPr>
      <w:r w:rsidRPr="009F7E31">
        <w:rPr>
          <w:rFonts w:asciiTheme="minorHAnsi" w:hAnsiTheme="minorHAnsi"/>
          <w:sz w:val="20"/>
        </w:rPr>
        <w:t xml:space="preserve">If you have any concerns about material which appears on our site, please contact </w:t>
      </w:r>
      <w:r w:rsidR="009F7E31">
        <w:rPr>
          <w:rFonts w:asciiTheme="minorHAnsi" w:hAnsiTheme="minorHAnsi"/>
          <w:sz w:val="20"/>
        </w:rPr>
        <w:t xml:space="preserve">Sue Flint at </w:t>
      </w:r>
      <w:hyperlink r:id="rId9" w:history="1">
        <w:r w:rsidR="009F7E31" w:rsidRPr="00C90DD2">
          <w:rPr>
            <w:rStyle w:val="Hyperlink"/>
            <w:rFonts w:asciiTheme="minorHAnsi" w:hAnsiTheme="minorHAnsi"/>
            <w:sz w:val="20"/>
          </w:rPr>
          <w:t>sue.flint@nibsgroup.com</w:t>
        </w:r>
      </w:hyperlink>
    </w:p>
    <w:p w:rsidR="00B22347" w:rsidRPr="009F7E31" w:rsidRDefault="004031DB" w:rsidP="00FD1970">
      <w:pPr>
        <w:pStyle w:val="NormalSpaced"/>
        <w:tabs>
          <w:tab w:val="left" w:pos="-540"/>
        </w:tabs>
        <w:ind w:left="-1080" w:right="-873"/>
        <w:rPr>
          <w:rFonts w:asciiTheme="minorHAnsi" w:hAnsiTheme="minorHAnsi"/>
          <w:sz w:val="20"/>
        </w:rPr>
      </w:pPr>
      <w:r w:rsidRPr="009F7E31">
        <w:rPr>
          <w:rFonts w:asciiTheme="minorHAnsi" w:hAnsiTheme="minorHAnsi"/>
          <w:sz w:val="20"/>
        </w:rPr>
        <w:t>Thank you for visiting our site.</w:t>
      </w:r>
    </w:p>
    <w:sectPr w:rsidR="00B22347" w:rsidRPr="009F7E31" w:rsidSect="00FD1970">
      <w:footerReference w:type="default" r:id="rId10"/>
      <w:pgSz w:w="11907" w:h="16840" w:code="9"/>
      <w:pgMar w:top="36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AD" w:rsidRDefault="006F3FAD">
      <w:r>
        <w:separator/>
      </w:r>
    </w:p>
  </w:endnote>
  <w:endnote w:type="continuationSeparator" w:id="0">
    <w:p w:rsidR="006F3FAD" w:rsidRDefault="006F3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D2" w:rsidRDefault="00E74AD2">
    <w:pPr>
      <w:pStyle w:val="Footer"/>
      <w:jc w:val="center"/>
    </w:pPr>
    <w:fldSimple w:instr=" PAGE \* MERGEFORMAT ">
      <w:r w:rsidR="009F7E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AD" w:rsidRDefault="006F3FAD">
      <w:r>
        <w:separator/>
      </w:r>
    </w:p>
  </w:footnote>
  <w:footnote w:type="continuationSeparator" w:id="0">
    <w:p w:rsidR="006F3FAD" w:rsidRDefault="006F3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94FDE0"/>
    <w:lvl w:ilvl="0">
      <w:start w:val="1"/>
      <w:numFmt w:val="decimal"/>
      <w:lvlText w:val="%1."/>
      <w:lvlJc w:val="left"/>
      <w:pPr>
        <w:tabs>
          <w:tab w:val="num" w:pos="1492"/>
        </w:tabs>
        <w:ind w:left="1492" w:hanging="360"/>
      </w:pPr>
    </w:lvl>
  </w:abstractNum>
  <w:abstractNum w:abstractNumId="1">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F127B"/>
    <w:multiLevelType w:val="singleLevel"/>
    <w:tmpl w:val="7494BFF0"/>
    <w:lvl w:ilvl="0">
      <w:start w:val="1"/>
      <w:numFmt w:val="decimal"/>
      <w:lvlText w:val="SCHEDULE %1. "/>
      <w:lvlJc w:val="left"/>
      <w:pPr>
        <w:tabs>
          <w:tab w:val="num" w:pos="1800"/>
        </w:tabs>
        <w:ind w:left="360" w:hanging="360"/>
      </w:pPr>
    </w:lvl>
  </w:abstractNum>
  <w:abstractNum w:abstractNumId="12">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3">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6">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8">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19">
    <w:nsid w:val="562E5E72"/>
    <w:multiLevelType w:val="singleLevel"/>
    <w:tmpl w:val="38569BF0"/>
    <w:lvl w:ilvl="0">
      <w:start w:val="1"/>
      <w:numFmt w:val="decimal"/>
      <w:lvlText w:val="Schedule %1."/>
      <w:lvlJc w:val="left"/>
      <w:pPr>
        <w:tabs>
          <w:tab w:val="num" w:pos="1080"/>
        </w:tabs>
        <w:ind w:left="360" w:hanging="360"/>
      </w:pPr>
    </w:lvl>
  </w:abstractNum>
  <w:abstractNum w:abstractNumId="2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6"/>
  </w:num>
  <w:num w:numId="2">
    <w:abstractNumId w:val="26"/>
  </w:num>
  <w:num w:numId="3">
    <w:abstractNumId w:val="26"/>
  </w:num>
  <w:num w:numId="4">
    <w:abstractNumId w:val="26"/>
  </w:num>
  <w:num w:numId="5">
    <w:abstractNumId w:val="26"/>
  </w:num>
  <w:num w:numId="6">
    <w:abstractNumId w:val="14"/>
  </w:num>
  <w:num w:numId="7">
    <w:abstractNumId w:val="14"/>
  </w:num>
  <w:num w:numId="8">
    <w:abstractNumId w:val="14"/>
  </w:num>
  <w:num w:numId="9">
    <w:abstractNumId w:val="14"/>
  </w:num>
  <w:num w:numId="10">
    <w:abstractNumId w:val="3"/>
  </w:num>
  <w:num w:numId="11">
    <w:abstractNumId w:val="3"/>
  </w:num>
  <w:num w:numId="12">
    <w:abstractNumId w:val="3"/>
  </w:num>
  <w:num w:numId="13">
    <w:abstractNumId w:val="4"/>
  </w:num>
  <w:num w:numId="14">
    <w:abstractNumId w:val="13"/>
  </w:num>
  <w:num w:numId="15">
    <w:abstractNumId w:val="25"/>
  </w:num>
  <w:num w:numId="16">
    <w:abstractNumId w:val="23"/>
  </w:num>
  <w:num w:numId="17">
    <w:abstractNumId w:val="15"/>
  </w:num>
  <w:num w:numId="18">
    <w:abstractNumId w:val="25"/>
  </w:num>
  <w:num w:numId="19">
    <w:abstractNumId w:val="23"/>
  </w:num>
  <w:num w:numId="20">
    <w:abstractNumId w:val="7"/>
  </w:num>
  <w:num w:numId="21">
    <w:abstractNumId w:val="12"/>
  </w:num>
  <w:num w:numId="22">
    <w:abstractNumId w:val="26"/>
  </w:num>
  <w:num w:numId="23">
    <w:abstractNumId w:val="26"/>
  </w:num>
  <w:num w:numId="24">
    <w:abstractNumId w:val="26"/>
  </w:num>
  <w:num w:numId="25">
    <w:abstractNumId w:val="26"/>
  </w:num>
  <w:num w:numId="26">
    <w:abstractNumId w:val="26"/>
  </w:num>
  <w:num w:numId="27">
    <w:abstractNumId w:val="14"/>
  </w:num>
  <w:num w:numId="28">
    <w:abstractNumId w:val="14"/>
  </w:num>
  <w:num w:numId="29">
    <w:abstractNumId w:val="14"/>
  </w:num>
  <w:num w:numId="30">
    <w:abstractNumId w:val="14"/>
  </w:num>
  <w:num w:numId="31">
    <w:abstractNumId w:val="19"/>
  </w:num>
  <w:num w:numId="32">
    <w:abstractNumId w:val="19"/>
  </w:num>
  <w:num w:numId="33">
    <w:abstractNumId w:val="17"/>
  </w:num>
  <w:num w:numId="34">
    <w:abstractNumId w:val="18"/>
  </w:num>
  <w:num w:numId="35">
    <w:abstractNumId w:val="11"/>
  </w:num>
  <w:num w:numId="36">
    <w:abstractNumId w:val="8"/>
  </w:num>
  <w:num w:numId="37">
    <w:abstractNumId w:val="1"/>
  </w:num>
  <w:num w:numId="38">
    <w:abstractNumId w:val="16"/>
  </w:num>
  <w:num w:numId="39">
    <w:abstractNumId w:val="0"/>
  </w:num>
  <w:num w:numId="40">
    <w:abstractNumId w:val="9"/>
  </w:num>
  <w:num w:numId="41">
    <w:abstractNumId w:val="21"/>
  </w:num>
  <w:num w:numId="42">
    <w:abstractNumId w:val="24"/>
  </w:num>
  <w:num w:numId="43">
    <w:abstractNumId w:val="2"/>
  </w:num>
  <w:num w:numId="44">
    <w:abstractNumId w:val="22"/>
  </w:num>
  <w:num w:numId="45">
    <w:abstractNumId w:val="6"/>
  </w:num>
  <w:num w:numId="46">
    <w:abstractNumId w:val="20"/>
  </w:num>
  <w:num w:numId="47">
    <w:abstractNumId w:val="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B22347"/>
    <w:rsid w:val="004031DB"/>
    <w:rsid w:val="006F3FAD"/>
    <w:rsid w:val="008E37EE"/>
    <w:rsid w:val="00995CDC"/>
    <w:rsid w:val="009F7E31"/>
    <w:rsid w:val="00B22347"/>
    <w:rsid w:val="00B471AA"/>
    <w:rsid w:val="00D544A9"/>
    <w:rsid w:val="00E74AD2"/>
    <w:rsid w:val="00EC54A1"/>
    <w:rsid w:val="00FD1970"/>
  </w:rsids>
  <m:mathPr>
    <m:mathFont m:val="Cambria Math"/>
    <m:brkBin m:val="before"/>
    <m:brkBinSub m:val="--"/>
    <m:smallFrac m:val="off"/>
    <m:dispDef/>
    <m:lMargin m:val="0"/>
    <m:rMargin m:val="0"/>
    <m:defJc m:val="centerGroup"/>
    <m:wrapIndent m:val="1440"/>
    <m:intLim m:val="subSup"/>
    <m:naryLim m:val="undOvr"/>
  </m:mathPr>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347"/>
    <w:pPr>
      <w:spacing w:line="300" w:lineRule="atLeast"/>
      <w:jc w:val="both"/>
    </w:pPr>
    <w:rPr>
      <w:sz w:val="22"/>
      <w:lang w:eastAsia="en-US"/>
    </w:rPr>
  </w:style>
  <w:style w:type="paragraph" w:styleId="Heading1">
    <w:name w:val="heading 1"/>
    <w:basedOn w:val="Normal"/>
    <w:qFormat/>
    <w:rsid w:val="00B22347"/>
    <w:pPr>
      <w:keepNext/>
      <w:numPr>
        <w:numId w:val="26"/>
      </w:numPr>
      <w:spacing w:before="320"/>
      <w:outlineLvl w:val="0"/>
    </w:pPr>
    <w:rPr>
      <w:b/>
      <w:smallCaps/>
      <w:kern w:val="28"/>
    </w:rPr>
  </w:style>
  <w:style w:type="paragraph" w:styleId="Heading2">
    <w:name w:val="heading 2"/>
    <w:basedOn w:val="Normal"/>
    <w:qFormat/>
    <w:rsid w:val="00B22347"/>
    <w:pPr>
      <w:numPr>
        <w:ilvl w:val="1"/>
        <w:numId w:val="26"/>
      </w:numPr>
      <w:spacing w:before="280" w:after="120"/>
      <w:outlineLvl w:val="1"/>
    </w:pPr>
    <w:rPr>
      <w:color w:val="000000"/>
    </w:rPr>
  </w:style>
  <w:style w:type="paragraph" w:styleId="Heading3">
    <w:name w:val="heading 3"/>
    <w:basedOn w:val="Normal"/>
    <w:qFormat/>
    <w:rsid w:val="00B22347"/>
    <w:pPr>
      <w:numPr>
        <w:ilvl w:val="2"/>
        <w:numId w:val="26"/>
      </w:numPr>
      <w:spacing w:after="120"/>
      <w:outlineLvl w:val="2"/>
    </w:pPr>
  </w:style>
  <w:style w:type="paragraph" w:styleId="Heading4">
    <w:name w:val="heading 4"/>
    <w:basedOn w:val="Normal"/>
    <w:qFormat/>
    <w:rsid w:val="00B22347"/>
    <w:pPr>
      <w:numPr>
        <w:ilvl w:val="3"/>
        <w:numId w:val="26"/>
      </w:numPr>
      <w:tabs>
        <w:tab w:val="left" w:pos="2261"/>
      </w:tabs>
      <w:spacing w:after="120"/>
      <w:outlineLvl w:val="3"/>
    </w:pPr>
  </w:style>
  <w:style w:type="paragraph" w:styleId="Heading5">
    <w:name w:val="heading 5"/>
    <w:basedOn w:val="Normal"/>
    <w:qFormat/>
    <w:rsid w:val="00B22347"/>
    <w:pPr>
      <w:numPr>
        <w:ilvl w:val="4"/>
        <w:numId w:val="26"/>
      </w:numPr>
      <w:spacing w:after="120"/>
      <w:outlineLvl w:val="4"/>
    </w:pPr>
  </w:style>
  <w:style w:type="paragraph" w:styleId="Heading6">
    <w:name w:val="heading 6"/>
    <w:basedOn w:val="Normal"/>
    <w:next w:val="Normal"/>
    <w:autoRedefine/>
    <w:qFormat/>
    <w:rsid w:val="00B22347"/>
    <w:pPr>
      <w:keepNext/>
      <w:spacing w:before="160" w:after="80"/>
      <w:jc w:val="left"/>
      <w:outlineLvl w:val="5"/>
    </w:pPr>
    <w:rPr>
      <w:rFonts w:ascii="Arial" w:hAnsi="Arial"/>
      <w:b/>
      <w:sz w:val="20"/>
    </w:rPr>
  </w:style>
  <w:style w:type="paragraph" w:styleId="Heading7">
    <w:name w:val="heading 7"/>
    <w:basedOn w:val="Normal"/>
    <w:next w:val="Normal"/>
    <w:qFormat/>
    <w:rsid w:val="00B22347"/>
    <w:pPr>
      <w:keepNext/>
      <w:jc w:val="left"/>
      <w:outlineLvl w:val="6"/>
    </w:pPr>
    <w:rPr>
      <w:rFonts w:ascii="Arial" w:hAnsi="Arial"/>
      <w:b/>
      <w:smallCaps/>
      <w:color w:val="000000"/>
      <w:sz w:val="24"/>
    </w:rPr>
  </w:style>
  <w:style w:type="paragraph" w:styleId="Heading8">
    <w:name w:val="heading 8"/>
    <w:basedOn w:val="Normal"/>
    <w:next w:val="Normal"/>
    <w:autoRedefine/>
    <w:qFormat/>
    <w:rsid w:val="00B22347"/>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B22347"/>
    <w:pPr>
      <w:spacing w:before="240" w:after="120"/>
      <w:ind w:left="720"/>
    </w:pPr>
  </w:style>
  <w:style w:type="paragraph" w:customStyle="1" w:styleId="Bodysubclause">
    <w:name w:val="Body  sub clause"/>
    <w:basedOn w:val="Normal"/>
    <w:rsid w:val="00B22347"/>
    <w:pPr>
      <w:spacing w:before="240" w:after="120"/>
      <w:ind w:left="720"/>
    </w:pPr>
  </w:style>
  <w:style w:type="paragraph" w:customStyle="1" w:styleId="Bodypara">
    <w:name w:val="Body para"/>
    <w:basedOn w:val="Normal"/>
    <w:rsid w:val="00B22347"/>
    <w:pPr>
      <w:spacing w:after="240"/>
      <w:ind w:left="1559"/>
    </w:pPr>
  </w:style>
  <w:style w:type="paragraph" w:customStyle="1" w:styleId="Bodysubpara">
    <w:name w:val="Body sub para"/>
    <w:basedOn w:val="Normal"/>
    <w:next w:val="Heading3"/>
    <w:rsid w:val="00B22347"/>
    <w:pPr>
      <w:spacing w:after="120"/>
      <w:ind w:left="2268"/>
    </w:pPr>
  </w:style>
  <w:style w:type="paragraph" w:customStyle="1" w:styleId="Definitions">
    <w:name w:val="Definitions"/>
    <w:basedOn w:val="Normal"/>
    <w:rsid w:val="00B22347"/>
    <w:pPr>
      <w:tabs>
        <w:tab w:val="left" w:pos="709"/>
      </w:tabs>
      <w:spacing w:after="120"/>
      <w:ind w:left="720"/>
    </w:pPr>
  </w:style>
  <w:style w:type="paragraph" w:styleId="Footer">
    <w:name w:val="footer"/>
    <w:basedOn w:val="Normal"/>
    <w:rsid w:val="00B22347"/>
    <w:pPr>
      <w:tabs>
        <w:tab w:val="center" w:pos="4153"/>
        <w:tab w:val="right" w:pos="8306"/>
      </w:tabs>
      <w:spacing w:after="240"/>
    </w:pPr>
  </w:style>
  <w:style w:type="paragraph" w:styleId="Header">
    <w:name w:val="header"/>
    <w:basedOn w:val="Normal"/>
    <w:rsid w:val="00B22347"/>
    <w:pPr>
      <w:tabs>
        <w:tab w:val="center" w:pos="4153"/>
        <w:tab w:val="right" w:pos="8306"/>
      </w:tabs>
      <w:spacing w:after="240"/>
    </w:pPr>
  </w:style>
  <w:style w:type="character" w:styleId="PageNumber">
    <w:name w:val="page number"/>
    <w:basedOn w:val="DefaultParagraphFont"/>
    <w:rsid w:val="00B22347"/>
  </w:style>
  <w:style w:type="paragraph" w:customStyle="1" w:styleId="Schmainhead">
    <w:name w:val="Sch   main head"/>
    <w:basedOn w:val="Normal"/>
    <w:next w:val="Normal"/>
    <w:autoRedefine/>
    <w:rsid w:val="00B22347"/>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rsid w:val="00B22347"/>
    <w:pPr>
      <w:keepNext/>
      <w:numPr>
        <w:numId w:val="43"/>
      </w:numPr>
      <w:spacing w:before="240" w:after="240"/>
      <w:jc w:val="center"/>
      <w:outlineLvl w:val="0"/>
    </w:pPr>
    <w:rPr>
      <w:b/>
      <w:kern w:val="28"/>
    </w:rPr>
  </w:style>
  <w:style w:type="paragraph" w:customStyle="1" w:styleId="Sch1styleclause">
    <w:name w:val="Sch  (1style) clause"/>
    <w:basedOn w:val="Normal"/>
    <w:rsid w:val="00B22347"/>
    <w:pPr>
      <w:numPr>
        <w:numId w:val="30"/>
      </w:numPr>
      <w:spacing w:before="320"/>
      <w:outlineLvl w:val="0"/>
    </w:pPr>
    <w:rPr>
      <w:b/>
      <w:smallCaps/>
    </w:rPr>
  </w:style>
  <w:style w:type="paragraph" w:customStyle="1" w:styleId="Sch1stylesubclause">
    <w:name w:val="Sch  (1style) sub clause"/>
    <w:basedOn w:val="Normal"/>
    <w:rsid w:val="00B22347"/>
    <w:pPr>
      <w:numPr>
        <w:ilvl w:val="1"/>
        <w:numId w:val="30"/>
      </w:numPr>
      <w:spacing w:before="280" w:after="120"/>
      <w:outlineLvl w:val="1"/>
    </w:pPr>
    <w:rPr>
      <w:color w:val="000000"/>
    </w:rPr>
  </w:style>
  <w:style w:type="paragraph" w:customStyle="1" w:styleId="Sch1stylepara">
    <w:name w:val="Sch (1style) para"/>
    <w:basedOn w:val="Normal"/>
    <w:rsid w:val="00B22347"/>
    <w:pPr>
      <w:numPr>
        <w:ilvl w:val="2"/>
        <w:numId w:val="30"/>
      </w:numPr>
      <w:spacing w:after="120"/>
    </w:pPr>
  </w:style>
  <w:style w:type="paragraph" w:customStyle="1" w:styleId="Sch1stylesubpara">
    <w:name w:val="Sch (1style) sub para"/>
    <w:basedOn w:val="Heading4"/>
    <w:rsid w:val="00B22347"/>
    <w:pPr>
      <w:numPr>
        <w:numId w:val="30"/>
      </w:numPr>
    </w:pPr>
  </w:style>
  <w:style w:type="paragraph" w:customStyle="1" w:styleId="Sch2style1">
    <w:name w:val="Sch (2style)  1"/>
    <w:basedOn w:val="Normal"/>
    <w:rsid w:val="00B22347"/>
    <w:pPr>
      <w:numPr>
        <w:numId w:val="10"/>
      </w:numPr>
      <w:spacing w:before="280" w:after="120" w:line="300" w:lineRule="exact"/>
    </w:pPr>
  </w:style>
  <w:style w:type="paragraph" w:customStyle="1" w:styleId="Sch2stylea">
    <w:name w:val="Sch (2style) (a)"/>
    <w:basedOn w:val="Normal"/>
    <w:rsid w:val="00B22347"/>
    <w:pPr>
      <w:numPr>
        <w:ilvl w:val="1"/>
        <w:numId w:val="10"/>
      </w:numPr>
      <w:spacing w:after="120" w:line="300" w:lineRule="exact"/>
    </w:pPr>
  </w:style>
  <w:style w:type="paragraph" w:customStyle="1" w:styleId="Sch2stylei">
    <w:name w:val="Sch (2style) (i)"/>
    <w:basedOn w:val="Heading4"/>
    <w:rsid w:val="00B22347"/>
    <w:pPr>
      <w:numPr>
        <w:ilvl w:val="2"/>
        <w:numId w:val="10"/>
      </w:numPr>
      <w:tabs>
        <w:tab w:val="clear" w:pos="2261"/>
        <w:tab w:val="left" w:pos="2268"/>
      </w:tabs>
    </w:pPr>
    <w:rPr>
      <w:noProof/>
    </w:rPr>
  </w:style>
  <w:style w:type="paragraph" w:styleId="TOC1">
    <w:name w:val="toc 1"/>
    <w:basedOn w:val="Normal"/>
    <w:next w:val="Normal"/>
    <w:autoRedefine/>
    <w:semiHidden/>
    <w:rsid w:val="00B22347"/>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B22347"/>
    <w:pPr>
      <w:tabs>
        <w:tab w:val="left" w:pos="706"/>
        <w:tab w:val="right" w:leader="dot" w:pos="7661"/>
      </w:tabs>
      <w:spacing w:before="120"/>
    </w:pPr>
    <w:rPr>
      <w:sz w:val="20"/>
    </w:rPr>
  </w:style>
  <w:style w:type="paragraph" w:styleId="TOC3">
    <w:name w:val="toc 3"/>
    <w:basedOn w:val="Normal"/>
    <w:next w:val="Normal"/>
    <w:autoRedefine/>
    <w:semiHidden/>
    <w:rsid w:val="00B22347"/>
    <w:pPr>
      <w:tabs>
        <w:tab w:val="left" w:pos="709"/>
        <w:tab w:val="right" w:leader="dot" w:pos="7655"/>
      </w:tabs>
    </w:pPr>
    <w:rPr>
      <w:noProof/>
      <w:sz w:val="20"/>
    </w:rPr>
  </w:style>
  <w:style w:type="character" w:styleId="Hyperlink">
    <w:name w:val="Hyperlink"/>
    <w:basedOn w:val="DefaultParagraphFont"/>
    <w:uiPriority w:val="99"/>
    <w:rsid w:val="00B22347"/>
    <w:rPr>
      <w:color w:val="0000FF"/>
      <w:u w:val="single"/>
    </w:rPr>
  </w:style>
  <w:style w:type="character" w:styleId="FollowedHyperlink">
    <w:name w:val="FollowedHyperlink"/>
    <w:basedOn w:val="DefaultParagraphFont"/>
    <w:rsid w:val="00B22347"/>
    <w:rPr>
      <w:color w:val="800080"/>
      <w:u w:val="single"/>
    </w:rPr>
  </w:style>
  <w:style w:type="paragraph" w:customStyle="1" w:styleId="1Parties">
    <w:name w:val="(1) Parties"/>
    <w:basedOn w:val="Normal"/>
    <w:rsid w:val="00B22347"/>
    <w:pPr>
      <w:numPr>
        <w:numId w:val="18"/>
      </w:numPr>
      <w:spacing w:before="120" w:after="120"/>
    </w:pPr>
  </w:style>
  <w:style w:type="paragraph" w:customStyle="1" w:styleId="ABackground">
    <w:name w:val="(A) Background"/>
    <w:basedOn w:val="Normal"/>
    <w:rsid w:val="00B22347"/>
    <w:pPr>
      <w:numPr>
        <w:numId w:val="19"/>
      </w:numPr>
      <w:spacing w:before="120" w:after="120"/>
    </w:pPr>
  </w:style>
  <w:style w:type="character" w:customStyle="1" w:styleId="Def">
    <w:name w:val="Def"/>
    <w:basedOn w:val="DefaultParagraphFont"/>
    <w:rsid w:val="00B22347"/>
    <w:rPr>
      <w:b/>
      <w:color w:val="000000"/>
      <w:sz w:val="22"/>
    </w:rPr>
  </w:style>
  <w:style w:type="paragraph" w:customStyle="1" w:styleId="1stIntroHeadings">
    <w:name w:val="1stIntroHeadings"/>
    <w:basedOn w:val="Normal"/>
    <w:next w:val="Normal"/>
    <w:rsid w:val="00B22347"/>
    <w:pPr>
      <w:tabs>
        <w:tab w:val="left" w:pos="709"/>
      </w:tabs>
      <w:spacing w:before="120" w:after="120"/>
    </w:pPr>
    <w:rPr>
      <w:b/>
      <w:smallCaps/>
      <w:sz w:val="24"/>
    </w:rPr>
  </w:style>
  <w:style w:type="paragraph" w:customStyle="1" w:styleId="Scha">
    <w:name w:val="Sch a)"/>
    <w:basedOn w:val="Normal"/>
    <w:rsid w:val="00B22347"/>
    <w:pPr>
      <w:numPr>
        <w:ilvl w:val="1"/>
        <w:numId w:val="18"/>
      </w:numPr>
    </w:pPr>
  </w:style>
  <w:style w:type="paragraph" w:customStyle="1" w:styleId="XExecution">
    <w:name w:val="X Execution"/>
    <w:basedOn w:val="Normal"/>
    <w:rsid w:val="00B22347"/>
    <w:pPr>
      <w:tabs>
        <w:tab w:val="left" w:pos="0"/>
        <w:tab w:val="left" w:pos="3544"/>
      </w:tabs>
      <w:ind w:right="459"/>
      <w:jc w:val="left"/>
    </w:pPr>
    <w:rPr>
      <w:color w:val="000000"/>
    </w:rPr>
  </w:style>
  <w:style w:type="paragraph" w:customStyle="1" w:styleId="Comments">
    <w:name w:val="Comments"/>
    <w:basedOn w:val="Normal"/>
    <w:rsid w:val="00B22347"/>
    <w:pPr>
      <w:spacing w:after="120"/>
      <w:ind w:left="284"/>
      <w:jc w:val="left"/>
    </w:pPr>
    <w:rPr>
      <w:i/>
    </w:rPr>
  </w:style>
  <w:style w:type="paragraph" w:customStyle="1" w:styleId="CoversheetTitle">
    <w:name w:val="Coversheet Title"/>
    <w:basedOn w:val="Normal"/>
    <w:autoRedefine/>
    <w:rsid w:val="00B22347"/>
    <w:pPr>
      <w:spacing w:before="480" w:after="480"/>
      <w:jc w:val="center"/>
    </w:pPr>
    <w:rPr>
      <w:b/>
      <w:smallCaps/>
    </w:rPr>
  </w:style>
  <w:style w:type="paragraph" w:customStyle="1" w:styleId="CoversheetParagraph">
    <w:name w:val="Coversheet Paragraph"/>
    <w:basedOn w:val="Normal"/>
    <w:autoRedefine/>
    <w:rsid w:val="00B22347"/>
    <w:pPr>
      <w:jc w:val="center"/>
    </w:pPr>
  </w:style>
  <w:style w:type="character" w:customStyle="1" w:styleId="Defterm">
    <w:name w:val="Defterm"/>
    <w:basedOn w:val="DefaultParagraphFont"/>
    <w:rsid w:val="00B22347"/>
    <w:rPr>
      <w:b/>
      <w:color w:val="000000"/>
      <w:sz w:val="22"/>
    </w:rPr>
  </w:style>
  <w:style w:type="paragraph" w:customStyle="1" w:styleId="NewPage">
    <w:name w:val="New Page"/>
    <w:basedOn w:val="Normal"/>
    <w:autoRedefine/>
    <w:rsid w:val="00B22347"/>
    <w:pPr>
      <w:pageBreakBefore/>
    </w:pPr>
  </w:style>
  <w:style w:type="paragraph" w:customStyle="1" w:styleId="FrontInformation">
    <w:name w:val="FrontInformation"/>
    <w:autoRedefine/>
    <w:rsid w:val="00B22347"/>
    <w:pPr>
      <w:spacing w:line="300" w:lineRule="atLeast"/>
    </w:pPr>
    <w:rPr>
      <w:rFonts w:ascii="Arial" w:hAnsi="Arial"/>
      <w:color w:val="000000"/>
      <w:lang w:eastAsia="en-US"/>
    </w:rPr>
  </w:style>
  <w:style w:type="character" w:customStyle="1" w:styleId="defitem">
    <w:name w:val="defitem"/>
    <w:basedOn w:val="DefaultParagraphFont"/>
    <w:rsid w:val="00B22347"/>
  </w:style>
  <w:style w:type="character" w:customStyle="1" w:styleId="smallcaps">
    <w:name w:val="smallcaps"/>
    <w:rsid w:val="00B22347"/>
    <w:rPr>
      <w:b/>
      <w:smallCaps/>
    </w:rPr>
  </w:style>
  <w:style w:type="paragraph" w:customStyle="1" w:styleId="Schmainheadinc">
    <w:name w:val="Sch   main head inc"/>
    <w:basedOn w:val="Normal"/>
    <w:rsid w:val="00B22347"/>
    <w:pPr>
      <w:numPr>
        <w:numId w:val="46"/>
      </w:numPr>
      <w:spacing w:before="360" w:after="360"/>
    </w:pPr>
    <w:rPr>
      <w:b/>
    </w:rPr>
  </w:style>
  <w:style w:type="paragraph" w:customStyle="1" w:styleId="Schmainheadsingle">
    <w:name w:val="Sch main head single"/>
    <w:basedOn w:val="Normal"/>
    <w:next w:val="Normal"/>
    <w:rsid w:val="00B22347"/>
    <w:pPr>
      <w:pageBreakBefore/>
      <w:numPr>
        <w:numId w:val="44"/>
      </w:numPr>
      <w:spacing w:before="240" w:after="360"/>
      <w:jc w:val="center"/>
    </w:pPr>
    <w:rPr>
      <w:b/>
      <w:kern w:val="28"/>
    </w:rPr>
  </w:style>
  <w:style w:type="paragraph" w:customStyle="1" w:styleId="Schmainheadincsingle">
    <w:name w:val="Sch   main head inc single"/>
    <w:basedOn w:val="Normal"/>
    <w:next w:val="Normal"/>
    <w:rsid w:val="00B22347"/>
    <w:pPr>
      <w:numPr>
        <w:numId w:val="45"/>
      </w:numPr>
      <w:spacing w:before="240" w:after="360"/>
    </w:pPr>
    <w:rPr>
      <w:b/>
      <w:kern w:val="28"/>
    </w:rPr>
  </w:style>
  <w:style w:type="paragraph" w:customStyle="1" w:styleId="Testimonium">
    <w:name w:val="Testimonium"/>
    <w:basedOn w:val="Normal"/>
    <w:rsid w:val="00B22347"/>
    <w:pPr>
      <w:spacing w:before="360" w:after="360"/>
    </w:pPr>
  </w:style>
  <w:style w:type="paragraph" w:customStyle="1" w:styleId="Appmainheadsingle">
    <w:name w:val="App main head single"/>
    <w:basedOn w:val="Normal"/>
    <w:next w:val="Normal"/>
    <w:rsid w:val="00B22347"/>
    <w:pPr>
      <w:pageBreakBefore/>
      <w:numPr>
        <w:numId w:val="47"/>
      </w:numPr>
      <w:spacing w:before="240" w:after="360"/>
      <w:jc w:val="center"/>
    </w:pPr>
    <w:rPr>
      <w:b/>
    </w:rPr>
  </w:style>
  <w:style w:type="paragraph" w:customStyle="1" w:styleId="Appmainhead">
    <w:name w:val="App   main head"/>
    <w:basedOn w:val="Normal"/>
    <w:next w:val="Normal"/>
    <w:rsid w:val="00B22347"/>
    <w:pPr>
      <w:pageBreakBefore/>
      <w:numPr>
        <w:numId w:val="48"/>
      </w:numPr>
      <w:spacing w:before="240" w:after="360"/>
      <w:jc w:val="center"/>
    </w:pPr>
    <w:rPr>
      <w:b/>
    </w:rPr>
  </w:style>
  <w:style w:type="paragraph" w:styleId="CommentText">
    <w:name w:val="annotation text"/>
    <w:basedOn w:val="Normal"/>
    <w:rsid w:val="00B22347"/>
    <w:pPr>
      <w:spacing w:line="200" w:lineRule="atLeast"/>
      <w:jc w:val="left"/>
    </w:pPr>
    <w:rPr>
      <w:sz w:val="20"/>
    </w:rPr>
  </w:style>
  <w:style w:type="paragraph" w:customStyle="1" w:styleId="CoversheetTitle2">
    <w:name w:val="Coversheet Title2"/>
    <w:basedOn w:val="CoversheetTitle"/>
    <w:rsid w:val="00B22347"/>
    <w:rPr>
      <w:sz w:val="28"/>
    </w:rPr>
  </w:style>
  <w:style w:type="paragraph" w:customStyle="1" w:styleId="Headingreg">
    <w:name w:val="Heading reg"/>
    <w:basedOn w:val="Heading1"/>
    <w:next w:val="Normal"/>
    <w:rsid w:val="00B22347"/>
    <w:pPr>
      <w:keepNext w:val="0"/>
      <w:spacing w:after="240"/>
    </w:pPr>
    <w:rPr>
      <w:b w:val="0"/>
      <w:smallCaps w:val="0"/>
    </w:rPr>
  </w:style>
  <w:style w:type="paragraph" w:customStyle="1" w:styleId="HeadingTitle">
    <w:name w:val="HeadingTitle"/>
    <w:basedOn w:val="Normal"/>
    <w:rsid w:val="00B22347"/>
    <w:pPr>
      <w:spacing w:before="240" w:after="240"/>
    </w:pPr>
    <w:rPr>
      <w:b/>
      <w:sz w:val="24"/>
    </w:rPr>
  </w:style>
  <w:style w:type="paragraph" w:customStyle="1" w:styleId="BackSubClause">
    <w:name w:val="BackSubClause"/>
    <w:basedOn w:val="Normal"/>
    <w:rsid w:val="00B22347"/>
    <w:pPr>
      <w:numPr>
        <w:ilvl w:val="1"/>
        <w:numId w:val="19"/>
      </w:numPr>
    </w:pPr>
  </w:style>
  <w:style w:type="paragraph" w:customStyle="1" w:styleId="NormalSpaced">
    <w:name w:val="NormalSpaced"/>
    <w:basedOn w:val="Normal"/>
    <w:next w:val="Normal"/>
    <w:rsid w:val="00B22347"/>
    <w:pPr>
      <w:spacing w:after="240"/>
    </w:pPr>
  </w:style>
  <w:style w:type="paragraph" w:customStyle="1" w:styleId="Bullet">
    <w:name w:val="Bullet"/>
    <w:basedOn w:val="Normal"/>
    <w:rsid w:val="00B22347"/>
    <w:pPr>
      <w:numPr>
        <w:numId w:val="42"/>
      </w:numPr>
      <w:spacing w:after="240"/>
      <w:ind w:left="0" w:firstLine="0"/>
    </w:pPr>
  </w:style>
  <w:style w:type="paragraph" w:customStyle="1" w:styleId="NormalCell">
    <w:name w:val="NormalCell"/>
    <w:basedOn w:val="Normal"/>
    <w:rsid w:val="00B22347"/>
    <w:pPr>
      <w:spacing w:before="120" w:after="120"/>
      <w:jc w:val="left"/>
    </w:pPr>
  </w:style>
  <w:style w:type="paragraph" w:customStyle="1" w:styleId="NormalSmall">
    <w:name w:val="NormalSmall"/>
    <w:basedOn w:val="NormalCell"/>
    <w:rsid w:val="00B22347"/>
    <w:rPr>
      <w:sz w:val="18"/>
    </w:rPr>
  </w:style>
  <w:style w:type="paragraph" w:customStyle="1" w:styleId="BulletSmall">
    <w:name w:val="Bullet Small"/>
    <w:basedOn w:val="Bullet"/>
    <w:rsid w:val="00B22347"/>
    <w:rPr>
      <w:sz w:val="18"/>
    </w:rPr>
  </w:style>
</w:styles>
</file>

<file path=word/webSettings.xml><?xml version="1.0" encoding="utf-8"?>
<w:webSettings xmlns:r="http://schemas.openxmlformats.org/officeDocument/2006/relationships" xmlns:w="http://schemas.openxmlformats.org/wordprocessingml/2006/main">
  <w:divs>
    <w:div w:id="762579130">
      <w:bodyDiv w:val="1"/>
      <w:marLeft w:val="0"/>
      <w:marRight w:val="0"/>
      <w:marTop w:val="0"/>
      <w:marBottom w:val="0"/>
      <w:divBdr>
        <w:top w:val="none" w:sz="0" w:space="0" w:color="auto"/>
        <w:left w:val="none" w:sz="0" w:space="0" w:color="auto"/>
        <w:bottom w:val="none" w:sz="0" w:space="0" w:color="auto"/>
        <w:right w:val="none" w:sz="0" w:space="0" w:color="auto"/>
      </w:divBdr>
    </w:div>
    <w:div w:id="13623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bsgroup.com" TargetMode="External"/><Relationship Id="rId3" Type="http://schemas.openxmlformats.org/officeDocument/2006/relationships/settings" Target="settings.xml"/><Relationship Id="rId7" Type="http://schemas.openxmlformats.org/officeDocument/2006/relationships/hyperlink" Target="http://www.nib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e.flint@nib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PLC Resource 5-201-7195</vt:lpstr>
    </vt:vector>
  </TitlesOfParts>
  <Company>Practical Law Company Ltd</Company>
  <LinksUpToDate>false</LinksUpToDate>
  <CharactersWithSpaces>10287</CharactersWithSpaces>
  <SharedDoc>false</SharedDoc>
  <HLinks>
    <vt:vector size="12" baseType="variant">
      <vt:variant>
        <vt:i4>851994</vt:i4>
      </vt:variant>
      <vt:variant>
        <vt:i4>3</vt:i4>
      </vt:variant>
      <vt:variant>
        <vt:i4>0</vt:i4>
      </vt:variant>
      <vt:variant>
        <vt:i4>5</vt:i4>
      </vt:variant>
      <vt:variant>
        <vt:lpwstr>http://www.nibspectrum.co.uk/</vt:lpwstr>
      </vt:variant>
      <vt:variant>
        <vt:lpwstr/>
      </vt:variant>
      <vt:variant>
        <vt:i4>2818144</vt:i4>
      </vt:variant>
      <vt:variant>
        <vt:i4>0</vt:i4>
      </vt:variant>
      <vt:variant>
        <vt:i4>0</vt:i4>
      </vt:variant>
      <vt:variant>
        <vt:i4>5</vt:i4>
      </vt:variant>
      <vt:variant>
        <vt:lpwstr>http://www.nibsspectrum.co.uk/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Resource 5-201-7195</dc:title>
  <dc:creator>Unknown</dc:creator>
  <cp:lastModifiedBy>Craig Jones</cp:lastModifiedBy>
  <cp:revision>2</cp:revision>
  <dcterms:created xsi:type="dcterms:W3CDTF">2011-04-08T07:27:00Z</dcterms:created>
  <dcterms:modified xsi:type="dcterms:W3CDTF">2011-04-08T07:27:00Z</dcterms:modified>
</cp:coreProperties>
</file>